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right="0"/>
        <w:jc w:val="left"/>
        <w:rPr>
          <w:rFonts w:hint="default" w:ascii="黑体" w:hAnsi="黑体" w:eastAsia="黑体" w:cs="黑体"/>
          <w:i w:val="0"/>
          <w:iC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right="0"/>
        <w:jc w:val="center"/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iC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福建幼儿师范高等专科学校非编校聘辅导员岗位汇总表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9"/>
        <w:gridCol w:w="630"/>
        <w:gridCol w:w="540"/>
        <w:gridCol w:w="450"/>
        <w:gridCol w:w="840"/>
        <w:gridCol w:w="555"/>
        <w:gridCol w:w="1275"/>
        <w:gridCol w:w="705"/>
        <w:gridCol w:w="600"/>
        <w:gridCol w:w="855"/>
        <w:gridCol w:w="960"/>
        <w:gridCol w:w="1620"/>
        <w:gridCol w:w="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联系手机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籍贯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婚否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最高学位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最高学位毕业院校及专业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FF0000"/>
                <w:sz w:val="20"/>
                <w:szCs w:val="20"/>
                <w:u w:val="none"/>
                <w:lang w:val="en-US" w:eastAsia="zh-CN"/>
              </w:rPr>
              <w:t>辅导员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张三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198001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13000000000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福州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已婚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硕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士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FF0000"/>
                <w:sz w:val="20"/>
                <w:szCs w:val="20"/>
                <w:u w:val="none"/>
                <w:lang w:eastAsia="zh-CN"/>
              </w:rPr>
              <w:t>北京师范大学学前教育专业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示例请删除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i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right="0"/>
        <w:jc w:val="left"/>
        <w:rPr>
          <w:rFonts w:hint="default" w:ascii="楷体_GB2312" w:hAnsi="楷体_GB2312" w:eastAsia="楷体_GB2312" w:cs="楷体_GB2312"/>
          <w:i w:val="0"/>
          <w:iCs w:val="0"/>
          <w:color w:val="333333"/>
          <w:spacing w:val="0"/>
          <w:sz w:val="7"/>
          <w:szCs w:val="7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注：请务必将此表送至邮箱，学校将根据此表来汇总报名信息</w:t>
      </w: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1ZTFiZDMxMGI0YjNiYmU3ZGQ0MDViNDIwZTdiNTUifQ=="/>
  </w:docVars>
  <w:rsids>
    <w:rsidRoot w:val="71001C20"/>
    <w:rsid w:val="71001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2023-08-14T07:14:00Z</dcterms:created>
  <dc:creator>陈小璟</dc:creator>
  <cp:lastModifiedBy>陈小璟</cp:lastModifiedBy>
  <dcterms:modified xsi:type="dcterms:W3CDTF">2023-08-14T07:15:12Z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EF4ADCAB95B1495AAD50D3C879B920D0_11</vt:lpwstr>
  </property>
</Properties>
</file>